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 w14:paraId="2422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955E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商场百货类企业参与绥化市2026年度政府消费券活动承诺书</w:t>
      </w:r>
    </w:p>
    <w:p w14:paraId="6D83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41F11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我单位自愿参加绥化市2026年度政府消费券发放活动，并郑重承诺如下：</w:t>
      </w:r>
    </w:p>
    <w:p w14:paraId="1F983990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一、严格遵守活动规则</w:t>
      </w:r>
      <w:r>
        <w:rPr>
          <w:rFonts w:hint="eastAsia"/>
          <w:lang w:val="en-US" w:eastAsia="zh-CN"/>
        </w:rPr>
        <w:t>​</w:t>
      </w:r>
    </w:p>
    <w:p w14:paraId="4690C2B8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活动期间，我单位将严格按照《绥化市商场百货类政府消费券发放细则》及相关规定开展工作，自觉接受有关部门与社会公众的监督，坚持诚信经营，杜绝任何骗取、套取政府消费券资金的行为，并积极履行同行监督义务，共同保障活动顺利实施。</w:t>
      </w:r>
    </w:p>
    <w:p w14:paraId="743A73E5">
      <w:pPr>
        <w:pStyle w:val="7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二、规范消费券使用管理</w:t>
      </w:r>
    </w:p>
    <w:p w14:paraId="74CDFB29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1.绝不配合任何个人（包括市民、员工等）利用政府消费券办理、充值会员卡/购物卡/储值卡，或直接兑换现金等违规操作。</w:t>
      </w:r>
    </w:p>
    <w:p w14:paraId="2DDEDFC3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严格管理商场内所有参与活动的商户，禁止任何人员（包括商场及商户员工）通过虚假交易、刷单、拆单等方式套取、骗取消费券资金，或配合消费者以“凑单”（即单个商品不合理使用多张消费券）等违反细则的方式完成交易。</w:t>
      </w:r>
    </w:p>
    <w:p w14:paraId="54F5C68B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3.收银人员将严格按规定核销消费券，不拒收、不歧视持券消费者，确保消费券使用门槛、核销方式与政府公示规则完全一致，不擅自修改或增设任何附加条件。</w:t>
      </w:r>
    </w:p>
    <w:p w14:paraId="2C88040C">
      <w:pPr>
        <w:pStyle w:val="7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三、保障消费者合法权益</w:t>
      </w:r>
    </w:p>
    <w:p w14:paraId="3819F577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1.严格遵守《消费者权益保护法》《反不正当竞争法》等法律法规，杜绝虚假宣传、价格欺诈等违法行为。</w:t>
      </w:r>
    </w:p>
    <w:p w14:paraId="4D8F2420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2.履行对参与活动商户的监督提示义务，确保参与商户须允许消费者在享受政府消费券优惠的同时，叠加享受商场提供的其他优惠。</w:t>
      </w:r>
    </w:p>
    <w:p w14:paraId="2C7FEB4D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3.禁止任何商户在活动期间借机提高商品或服务价格，或以使用消费券为由取消、降低既有的折扣及优惠措施。</w:t>
      </w:r>
    </w:p>
    <w:p w14:paraId="6C82166D">
      <w:pPr>
        <w:pStyle w:val="7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四、自愿配套促销与接受违规处理</w:t>
      </w:r>
    </w:p>
    <w:p w14:paraId="615D956C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1.我单位自愿在活动期间推出打折、让利、减免等促销政策，与政府消费补贴形成叠加效应，切实激发消费热情。</w:t>
      </w:r>
    </w:p>
    <w:p w14:paraId="2591D1C5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2.如发生上述任何违规行为（包括但不限于：活动平台方系统检测到疑似套利交易），或经群众举报并查实，我单位及涉事商户自愿接受以下处理：</w:t>
      </w:r>
    </w:p>
    <w:p w14:paraId="5D91CBE7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（1）取消本次活动参与资格；</w:t>
      </w:r>
    </w:p>
    <w:p w14:paraId="1724FDCE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（2）我单位全额补偿相应的政府消费券损失资金；</w:t>
      </w:r>
    </w:p>
    <w:p w14:paraId="395FA003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（3）全力配合公安、商务等相关部门进行调查处理。</w:t>
      </w:r>
    </w:p>
    <w:p w14:paraId="76DB0E1B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本承诺书自签署之日起生效。</w:t>
      </w:r>
    </w:p>
    <w:p w14:paraId="617A1B9E">
      <w:pPr>
        <w:pStyle w:val="7"/>
        <w:bidi w:val="0"/>
        <w:rPr>
          <w:rFonts w:hint="eastAsia"/>
          <w:lang w:val="en-US" w:eastAsia="zh-CN"/>
        </w:rPr>
      </w:pPr>
    </w:p>
    <w:p w14:paraId="2A45B042">
      <w:pPr>
        <w:pStyle w:val="7"/>
        <w:bidi w:val="0"/>
        <w:rPr>
          <w:rFonts w:hint="eastAsia"/>
          <w:lang w:val="en-US" w:eastAsia="zh-CN"/>
        </w:rPr>
      </w:pPr>
    </w:p>
    <w:p w14:paraId="51134034">
      <w:pPr>
        <w:pStyle w:val="7"/>
        <w:bidi w:val="0"/>
        <w:ind w:firstLine="352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参与企业（盖章）：</w:t>
      </w:r>
    </w:p>
    <w:p w14:paraId="3877055B">
      <w:pPr>
        <w:pStyle w:val="7"/>
        <w:bidi w:val="0"/>
        <w:ind w:firstLine="352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 诺 人（签字）：</w:t>
      </w:r>
    </w:p>
    <w:p w14:paraId="32E411F9">
      <w:pPr>
        <w:pStyle w:val="7"/>
        <w:bidi w:val="0"/>
        <w:ind w:firstLine="352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    期：    年    月 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413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4AF60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4AF60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04F71A7C"/>
    <w:rsid w:val="0ED44F8A"/>
    <w:rsid w:val="10C8721E"/>
    <w:rsid w:val="11193C4F"/>
    <w:rsid w:val="12DA6775"/>
    <w:rsid w:val="26CB15F2"/>
    <w:rsid w:val="2BE931F5"/>
    <w:rsid w:val="2D2570B3"/>
    <w:rsid w:val="33F45A2A"/>
    <w:rsid w:val="6444778C"/>
    <w:rsid w:val="73055370"/>
    <w:rsid w:val="73422CA6"/>
    <w:rsid w:val="7B5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826</Characters>
  <Lines>0</Lines>
  <Paragraphs>0</Paragraphs>
  <TotalTime>41</TotalTime>
  <ScaleCrop>false</ScaleCrop>
  <LinksUpToDate>false</LinksUpToDate>
  <CharactersWithSpaces>844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李工</cp:lastModifiedBy>
  <dcterms:modified xsi:type="dcterms:W3CDTF">2026-04-23T08:37:38Z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55391908E9B14C90A8C63DB73F49B6DA_12</vt:lpwstr>
  </property>
  <property fmtid="{D5CDD505-2E9C-101B-9397-08002B2CF9AE}" pid="4" name="KSOTemplateDocerSaveRecord">
    <vt:lpwstr>eyJoZGlkIjoiOWMwYTQzNTkzYmI3NjI2NTUyZDZmNDhlOTVkYTFiZmIiLCJ1c2VySWQiOiI0NDUwODQ3MDgifQ==</vt:lpwstr>
  </property>
</Properties>
</file>